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Default Extension="pdf" ContentType="application/pdf"/>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BD" w:rsidRPr="00E30E5B" w:rsidRDefault="00C069BD" w:rsidP="00DC439E">
      <w:pPr>
        <w:rPr>
          <w:rFonts w:ascii="Times" w:eastAsiaTheme="minorEastAsia" w:hAnsi="Times"/>
          <w:b/>
        </w:rPr>
      </w:pPr>
    </w:p>
    <w:p w:rsidR="00C069BD" w:rsidRPr="00E30E5B" w:rsidRDefault="00EC29C4" w:rsidP="00DC439E">
      <w:pPr>
        <w:rPr>
          <w:rFonts w:ascii="Times" w:eastAsiaTheme="minorEastAsia" w:hAnsi="Times"/>
          <w:b/>
        </w:rPr>
      </w:pPr>
      <w:r>
        <w:rPr>
          <w:rFonts w:ascii="Times" w:eastAsiaTheme="minorEastAsia" w:hAnsi="Times"/>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233246" cy="1837592"/>
            <wp:effectExtent l="0" t="0" r="0" b="0"/>
            <wp:wrapTight wrapText="bothSides">
              <wp:wrapPolygon edited="0">
                <wp:start x="1228" y="1194"/>
                <wp:lineTo x="491" y="17615"/>
                <wp:lineTo x="1228" y="20302"/>
                <wp:lineTo x="1965" y="20601"/>
                <wp:lineTo x="4913" y="20601"/>
                <wp:lineTo x="7616" y="20601"/>
                <wp:lineTo x="7861" y="20601"/>
                <wp:lineTo x="18917" y="20302"/>
                <wp:lineTo x="20882" y="19705"/>
                <wp:lineTo x="20391" y="1194"/>
                <wp:lineTo x="1228" y="1194"/>
              </wp:wrapPolygon>
            </wp:wrapTight>
            <wp:docPr id="1" name="Picture 0" descr="Ch. 2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 26.PDF"/>
                    <pic:cNvPicPr/>
                  </pic:nvPicPr>
                  <ve:AlternateContent xmlns:ma="http://schemas.microsoft.com/office/mac/drawingml/2008/main">
                    <ve:Choice Requires="ma">
                      <pic:blipFill>
                        <a:blip r:embed="rId4"/>
                        <a:srcRect l="31250" t="36876" r="28045" b="36364"/>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5"/>
                        <a:srcRect l="31250" t="36876" r="28045" b="36364"/>
                        <a:stretch>
                          <a:fillRect/>
                        </a:stretch>
                      </pic:blipFill>
                    </ve:Fallback>
                  </ve:AlternateContent>
                  <pic:spPr>
                    <a:xfrm>
                      <a:off x="0" y="0"/>
                      <a:ext cx="2233246" cy="1837592"/>
                    </a:xfrm>
                    <a:prstGeom prst="rect">
                      <a:avLst/>
                    </a:prstGeom>
                  </pic:spPr>
                </pic:pic>
              </a:graphicData>
            </a:graphic>
          </wp:anchor>
        </w:drawing>
      </w:r>
    </w:p>
    <w:p w:rsidR="00C069BD" w:rsidRPr="00E30E5B" w:rsidRDefault="00562C52" w:rsidP="00DC439E">
      <w:pPr>
        <w:rPr>
          <w:rFonts w:ascii="Times" w:eastAsiaTheme="minorEastAsia" w:hAnsi="Times"/>
          <w:b/>
        </w:rPr>
      </w:pPr>
      <w:r w:rsidRPr="00E30E5B">
        <w:rPr>
          <w:rFonts w:ascii="Times" w:eastAsiaTheme="minorEastAsia" w:hAnsi="Times"/>
          <w:b/>
        </w:rPr>
        <w:t xml:space="preserve"> </w:t>
      </w:r>
    </w:p>
    <w:p w:rsidR="00562C52" w:rsidRPr="00E30E5B" w:rsidRDefault="00EC29C4" w:rsidP="00DC439E">
      <w:pPr>
        <w:rPr>
          <w:rFonts w:ascii="Times" w:eastAsiaTheme="minorEastAsia" w:hAnsi="Times"/>
          <w:b/>
        </w:rPr>
      </w:pPr>
      <w:r>
        <w:rPr>
          <w:rFonts w:ascii="Times" w:eastAsiaTheme="minorEastAsia" w:hAnsi="Times"/>
          <w:b/>
          <w:sz w:val="36"/>
        </w:rPr>
        <w:t>CS</w:t>
      </w:r>
      <w:r w:rsidR="002E0D03">
        <w:rPr>
          <w:rFonts w:ascii="Times" w:eastAsiaTheme="minorEastAsia" w:hAnsi="Times"/>
          <w:b/>
          <w:sz w:val="36"/>
        </w:rPr>
        <w:t xml:space="preserve"> Zone (</w:t>
      </w:r>
      <w:r>
        <w:rPr>
          <w:rFonts w:ascii="Times" w:eastAsiaTheme="minorEastAsia" w:hAnsi="Times"/>
          <w:b/>
          <w:sz w:val="36"/>
        </w:rPr>
        <w:t>Service</w:t>
      </w:r>
      <w:r w:rsidR="002E0D03">
        <w:rPr>
          <w:rFonts w:ascii="Times" w:eastAsiaTheme="minorEastAsia" w:hAnsi="Times"/>
          <w:b/>
          <w:sz w:val="36"/>
        </w:rPr>
        <w:t xml:space="preserve"> Commercial)</w:t>
      </w:r>
    </w:p>
    <w:p w:rsidR="00562C52" w:rsidRPr="00E30E5B" w:rsidRDefault="00562C52" w:rsidP="00DC439E">
      <w:pPr>
        <w:rPr>
          <w:rFonts w:ascii="Times" w:eastAsiaTheme="minorEastAsia" w:hAnsi="Times"/>
          <w:b/>
        </w:rPr>
      </w:pPr>
    </w:p>
    <w:p w:rsidR="00C069BD" w:rsidRPr="00E30E5B" w:rsidRDefault="00C069BD" w:rsidP="00DC439E">
      <w:pPr>
        <w:rPr>
          <w:rFonts w:ascii="Times" w:eastAsiaTheme="minorEastAsia" w:hAnsi="Times"/>
          <w:b/>
        </w:rPr>
      </w:pPr>
    </w:p>
    <w:p w:rsidR="0001418B" w:rsidRPr="00E30E5B" w:rsidRDefault="0001418B" w:rsidP="00DC439E">
      <w:pPr>
        <w:rPr>
          <w:rFonts w:ascii="Times" w:eastAsiaTheme="minorEastAsia" w:hAnsi="Times"/>
          <w:b/>
        </w:rPr>
      </w:pPr>
    </w:p>
    <w:p w:rsidR="0001418B" w:rsidRPr="00E30E5B" w:rsidRDefault="0001418B" w:rsidP="00DC439E">
      <w:pPr>
        <w:rPr>
          <w:rFonts w:ascii="Times" w:eastAsiaTheme="minorEastAsia" w:hAnsi="Times"/>
          <w:b/>
        </w:rPr>
      </w:pPr>
    </w:p>
    <w:p w:rsidR="0001418B" w:rsidRPr="00E30E5B" w:rsidRDefault="0001418B" w:rsidP="00DC439E">
      <w:pPr>
        <w:rPr>
          <w:rFonts w:ascii="Times" w:eastAsiaTheme="minorEastAsia" w:hAnsi="Times"/>
          <w:b/>
        </w:rPr>
      </w:pPr>
    </w:p>
    <w:p w:rsidR="0001418B" w:rsidRPr="00E30E5B" w:rsidRDefault="0001418B" w:rsidP="00DC439E">
      <w:pPr>
        <w:rPr>
          <w:rFonts w:ascii="Times" w:eastAsiaTheme="minorEastAsia" w:hAnsi="Times"/>
          <w:b/>
        </w:rPr>
      </w:pPr>
    </w:p>
    <w:p w:rsidR="0001418B" w:rsidRPr="00E30E5B" w:rsidRDefault="0001418B" w:rsidP="00DC439E">
      <w:pPr>
        <w:rPr>
          <w:rFonts w:ascii="Times" w:eastAsiaTheme="minorEastAsia" w:hAnsi="Times"/>
          <w:b/>
        </w:rPr>
      </w:pPr>
    </w:p>
    <w:p w:rsidR="0001418B" w:rsidRPr="00E30E5B" w:rsidRDefault="0001418B" w:rsidP="00DC439E">
      <w:pPr>
        <w:rPr>
          <w:rFonts w:ascii="Times" w:eastAsiaTheme="minorEastAsia" w:hAnsi="Times"/>
          <w:b/>
        </w:rPr>
      </w:pPr>
    </w:p>
    <w:p w:rsidR="0001418B" w:rsidRPr="00E30E5B" w:rsidRDefault="0001418B" w:rsidP="00DC439E">
      <w:pPr>
        <w:rPr>
          <w:rFonts w:ascii="Times" w:eastAsiaTheme="minorEastAsia" w:hAnsi="Times"/>
          <w:b/>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Sections</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17.26.01</w:t>
      </w:r>
      <w:r w:rsidRPr="00277AE1">
        <w:rPr>
          <w:rFonts w:ascii="Times" w:eastAsia="Times New Roman" w:hAnsi="Times" w:cs="Times New Roman"/>
          <w:b/>
          <w:color w:val="000000"/>
          <w:szCs w:val="22"/>
        </w:rPr>
        <w:tab/>
        <w:t>Purpose</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17.26.02</w:t>
      </w:r>
      <w:r w:rsidRPr="00277AE1">
        <w:rPr>
          <w:rFonts w:ascii="Times" w:eastAsia="Times New Roman" w:hAnsi="Times" w:cs="Times New Roman"/>
          <w:b/>
          <w:color w:val="000000"/>
          <w:szCs w:val="22"/>
        </w:rPr>
        <w:tab/>
        <w:t>Permitted Uses</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17.26.03</w:t>
      </w:r>
      <w:r w:rsidRPr="00277AE1">
        <w:rPr>
          <w:rFonts w:ascii="Times" w:eastAsia="Times New Roman" w:hAnsi="Times" w:cs="Times New Roman"/>
          <w:b/>
          <w:color w:val="000000"/>
          <w:szCs w:val="22"/>
        </w:rPr>
        <w:tab/>
        <w:t>Accessory Uses</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17.26.04</w:t>
      </w:r>
      <w:r w:rsidRPr="00277AE1">
        <w:rPr>
          <w:rFonts w:ascii="Times" w:eastAsia="Times New Roman" w:hAnsi="Times" w:cs="Times New Roman"/>
          <w:b/>
          <w:color w:val="000000"/>
          <w:szCs w:val="22"/>
        </w:rPr>
        <w:tab/>
        <w:t>Conditional Uses</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17.26.05</w:t>
      </w:r>
      <w:r w:rsidRPr="00277AE1">
        <w:rPr>
          <w:rFonts w:ascii="Times" w:eastAsia="Times New Roman" w:hAnsi="Times" w:cs="Times New Roman"/>
          <w:b/>
          <w:color w:val="000000"/>
          <w:szCs w:val="22"/>
        </w:rPr>
        <w:tab/>
        <w:t>Site Plan Review</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17.26.06</w:t>
      </w:r>
      <w:r w:rsidRPr="00277AE1">
        <w:rPr>
          <w:rFonts w:ascii="Times" w:eastAsia="Times New Roman" w:hAnsi="Times" w:cs="Times New Roman"/>
          <w:b/>
          <w:color w:val="000000"/>
          <w:szCs w:val="22"/>
        </w:rPr>
        <w:tab/>
        <w:t>Development Standards</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17.26.07</w:t>
      </w:r>
      <w:r w:rsidRPr="00277AE1">
        <w:rPr>
          <w:rFonts w:ascii="Times" w:eastAsia="Times New Roman" w:hAnsi="Times" w:cs="Times New Roman"/>
          <w:b/>
          <w:color w:val="000000"/>
          <w:szCs w:val="22"/>
        </w:rPr>
        <w:tab/>
        <w:t xml:space="preserve">Fences, Walls and Hedges </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17.26.08</w:t>
      </w:r>
      <w:r w:rsidRPr="00277AE1">
        <w:rPr>
          <w:rFonts w:ascii="Times" w:eastAsia="Times New Roman" w:hAnsi="Times" w:cs="Times New Roman"/>
          <w:b/>
          <w:color w:val="000000"/>
          <w:szCs w:val="22"/>
        </w:rPr>
        <w:tab/>
        <w:t>Off-Street Parking and Loading Facilities</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17.26.09</w:t>
      </w:r>
      <w:r w:rsidRPr="00277AE1">
        <w:rPr>
          <w:rFonts w:ascii="Times" w:eastAsia="Times New Roman" w:hAnsi="Times" w:cs="Times New Roman"/>
          <w:b/>
          <w:color w:val="000000"/>
          <w:szCs w:val="22"/>
        </w:rPr>
        <w:tab/>
        <w:t>Signs</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17.26.10</w:t>
      </w:r>
      <w:r w:rsidRPr="00277AE1">
        <w:rPr>
          <w:rFonts w:ascii="Times" w:eastAsia="Times New Roman" w:hAnsi="Times" w:cs="Times New Roman"/>
          <w:b/>
          <w:color w:val="000000"/>
          <w:szCs w:val="22"/>
        </w:rPr>
        <w:tab/>
        <w:t>Landscaping</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17.26.11</w:t>
      </w:r>
      <w:r w:rsidRPr="00277AE1">
        <w:rPr>
          <w:rFonts w:ascii="Times" w:eastAsia="Times New Roman" w:hAnsi="Times" w:cs="Times New Roman"/>
          <w:b/>
          <w:color w:val="000000"/>
          <w:szCs w:val="22"/>
        </w:rPr>
        <w:tab/>
        <w:t xml:space="preserve">Design Standards  </w:t>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17.26.12</w:t>
      </w:r>
      <w:r w:rsidRPr="00277AE1">
        <w:rPr>
          <w:rFonts w:ascii="Times" w:eastAsia="Times New Roman" w:hAnsi="Times" w:cs="Times New Roman"/>
          <w:b/>
          <w:color w:val="000000"/>
          <w:szCs w:val="22"/>
        </w:rPr>
        <w:tab/>
        <w:t xml:space="preserve">Special Conditions </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17.26.01</w:t>
      </w:r>
      <w:r w:rsidRPr="00277AE1">
        <w:rPr>
          <w:rFonts w:ascii="Times" w:eastAsia="Times New Roman" w:hAnsi="Times" w:cs="Times New Roman"/>
          <w:b/>
          <w:color w:val="000000"/>
          <w:szCs w:val="22"/>
        </w:rPr>
        <w:tab/>
        <w:t>Purpose</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The purpose of the Service Commercial (CS) district is to provide locations for wholesale and heavy commercial uses and service establishments that are not suited for other commercial zones.  It also provides areas for certain light industrial uses which manufacture, assemble or package products within buildings and which do not emit fumes, odor, dust, smoke or gas.</w:t>
      </w:r>
    </w:p>
    <w:p w:rsidR="00277AE1" w:rsidRPr="00277AE1" w:rsidRDefault="00277AE1" w:rsidP="00EC29C4">
      <w:pPr>
        <w:spacing w:after="200"/>
        <w:contextualSpacing/>
        <w:rPr>
          <w:rFonts w:ascii="Times" w:eastAsia="Times New Roman" w:hAnsi="Times" w:cs="Times New Roman"/>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color w:val="000000"/>
          <w:szCs w:val="22"/>
        </w:rPr>
        <w:t>The service commercial uses shall be developed in buildings and complexes that exhibit high standards of design, including sites where generous amounts of landscaping, screen outdoor storage, repair and assembling areas from the public’s view and where the impact of noise, vibrations, and light on surrounding properties are minimized.</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17.26.02</w:t>
      </w:r>
      <w:r w:rsidRPr="00277AE1">
        <w:rPr>
          <w:rFonts w:ascii="Times" w:eastAsia="Times New Roman" w:hAnsi="Times" w:cs="Times New Roman"/>
          <w:b/>
          <w:color w:val="000000"/>
          <w:szCs w:val="22"/>
        </w:rPr>
        <w:tab/>
        <w:t>Permitted Uses</w:t>
      </w:r>
    </w:p>
    <w:p w:rsidR="00277AE1" w:rsidRPr="00277AE1" w:rsidRDefault="00277AE1" w:rsidP="00EC29C4">
      <w:pPr>
        <w:spacing w:after="200"/>
        <w:contextualSpacing/>
        <w:rPr>
          <w:rFonts w:ascii="Times" w:eastAsia="Times New Roman" w:hAnsi="Times" w:cs="Times New Roman"/>
          <w:b/>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A.</w:t>
      </w:r>
      <w:r w:rsidRPr="00277AE1">
        <w:rPr>
          <w:rFonts w:ascii="Times" w:eastAsia="Times New Roman" w:hAnsi="Times" w:cs="Times New Roman"/>
          <w:color w:val="000000"/>
          <w:szCs w:val="22"/>
        </w:rPr>
        <w:tab/>
        <w:t>Auto repair garages and associated operations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B.</w:t>
      </w:r>
      <w:r w:rsidRPr="00277AE1">
        <w:rPr>
          <w:rFonts w:ascii="Times" w:eastAsia="Times New Roman" w:hAnsi="Times" w:cs="Times New Roman"/>
          <w:color w:val="000000"/>
          <w:szCs w:val="22"/>
        </w:rPr>
        <w:tab/>
        <w:t>Glass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C.</w:t>
      </w:r>
      <w:r w:rsidRPr="00277AE1">
        <w:rPr>
          <w:rFonts w:ascii="Times" w:eastAsia="Times New Roman" w:hAnsi="Times" w:cs="Times New Roman"/>
          <w:color w:val="000000"/>
          <w:szCs w:val="22"/>
        </w:rPr>
        <w:tab/>
        <w:t>Gun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D.</w:t>
      </w:r>
      <w:r w:rsidRPr="00277AE1">
        <w:rPr>
          <w:rFonts w:ascii="Times" w:eastAsia="Times New Roman" w:hAnsi="Times" w:cs="Times New Roman"/>
          <w:color w:val="000000"/>
          <w:szCs w:val="22"/>
        </w:rPr>
        <w:tab/>
        <w:t>Heating, air conditioning and sheet metal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E.</w:t>
      </w:r>
      <w:r w:rsidRPr="00277AE1">
        <w:rPr>
          <w:rFonts w:ascii="Times" w:eastAsia="Times New Roman" w:hAnsi="Times" w:cs="Times New Roman"/>
          <w:color w:val="000000"/>
          <w:szCs w:val="22"/>
        </w:rPr>
        <w:tab/>
        <w:t>Household and office equipment and machinery repair</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F.</w:t>
      </w:r>
      <w:r w:rsidRPr="00277AE1">
        <w:rPr>
          <w:rFonts w:ascii="Times" w:eastAsia="Times New Roman" w:hAnsi="Times" w:cs="Times New Roman"/>
          <w:color w:val="000000"/>
          <w:szCs w:val="22"/>
        </w:rPr>
        <w:tab/>
        <w:t>Laundries and linen supply services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H.</w:t>
      </w:r>
      <w:r w:rsidRPr="00277AE1">
        <w:rPr>
          <w:rFonts w:ascii="Times" w:eastAsia="Times New Roman" w:hAnsi="Times" w:cs="Times New Roman"/>
          <w:color w:val="000000"/>
          <w:szCs w:val="22"/>
        </w:rPr>
        <w:tab/>
        <w:t>Lumber yards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I.</w:t>
      </w:r>
      <w:r w:rsidRPr="00277AE1">
        <w:rPr>
          <w:rFonts w:ascii="Times" w:eastAsia="Times New Roman" w:hAnsi="Times" w:cs="Times New Roman"/>
          <w:color w:val="000000"/>
          <w:szCs w:val="22"/>
        </w:rPr>
        <w:tab/>
        <w:t>Machinery sales and rentals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J.</w:t>
      </w:r>
      <w:r w:rsidRPr="00277AE1">
        <w:rPr>
          <w:rFonts w:ascii="Times" w:eastAsia="Times New Roman" w:hAnsi="Times" w:cs="Times New Roman"/>
          <w:color w:val="000000"/>
          <w:szCs w:val="22"/>
        </w:rPr>
        <w:tab/>
        <w:t>Motorcycle sales and repair</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K.</w:t>
      </w:r>
      <w:r w:rsidRPr="00277AE1">
        <w:rPr>
          <w:rFonts w:ascii="Times" w:eastAsia="Times New Roman" w:hAnsi="Times" w:cs="Times New Roman"/>
          <w:color w:val="000000"/>
          <w:szCs w:val="22"/>
        </w:rPr>
        <w:tab/>
        <w:t>Nurseries and garden supply stores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L.</w:t>
      </w:r>
      <w:r w:rsidRPr="00277AE1">
        <w:rPr>
          <w:rFonts w:ascii="Times" w:eastAsia="Times New Roman" w:hAnsi="Times" w:cs="Times New Roman"/>
          <w:color w:val="000000"/>
          <w:szCs w:val="22"/>
        </w:rPr>
        <w:tab/>
        <w:t>Plumbing and sheet metal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M.</w:t>
      </w:r>
      <w:r w:rsidRPr="00277AE1">
        <w:rPr>
          <w:rFonts w:ascii="Times" w:eastAsia="Times New Roman" w:hAnsi="Times" w:cs="Times New Roman"/>
          <w:color w:val="000000"/>
          <w:szCs w:val="22"/>
        </w:rPr>
        <w:tab/>
        <w:t>Printing, lithographic and engraving</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N.</w:t>
      </w:r>
      <w:r w:rsidRPr="00277AE1">
        <w:rPr>
          <w:rFonts w:ascii="Times" w:eastAsia="Times New Roman" w:hAnsi="Times" w:cs="Times New Roman"/>
          <w:color w:val="000000"/>
          <w:szCs w:val="22"/>
        </w:rPr>
        <w:tab/>
        <w:t>Public utility yards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O.</w:t>
      </w:r>
      <w:r w:rsidRPr="00277AE1">
        <w:rPr>
          <w:rFonts w:ascii="Times" w:eastAsia="Times New Roman" w:hAnsi="Times" w:cs="Times New Roman"/>
          <w:color w:val="000000"/>
          <w:szCs w:val="22"/>
        </w:rPr>
        <w:tab/>
        <w:t>Refrigeration equipment sales and service</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P.</w:t>
      </w:r>
      <w:r w:rsidRPr="00277AE1">
        <w:rPr>
          <w:rFonts w:ascii="Times" w:eastAsia="Times New Roman" w:hAnsi="Times" w:cs="Times New Roman"/>
          <w:color w:val="000000"/>
          <w:szCs w:val="22"/>
        </w:rPr>
        <w:tab/>
        <w:t>Rug and carpet cleaning</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Q.</w:t>
      </w:r>
      <w:r w:rsidRPr="00277AE1">
        <w:rPr>
          <w:rFonts w:ascii="Times" w:eastAsia="Times New Roman" w:hAnsi="Times" w:cs="Times New Roman"/>
          <w:color w:val="000000"/>
          <w:szCs w:val="22"/>
        </w:rPr>
        <w:tab/>
        <w:t>Safe and vault manufacturing and repair</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R.</w:t>
      </w:r>
      <w:r w:rsidRPr="00277AE1">
        <w:rPr>
          <w:rFonts w:ascii="Times" w:eastAsia="Times New Roman" w:hAnsi="Times" w:cs="Times New Roman"/>
          <w:color w:val="000000"/>
          <w:szCs w:val="22"/>
        </w:rPr>
        <w:tab/>
        <w:t>Sign painting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S.</w:t>
      </w:r>
      <w:r w:rsidRPr="00277AE1">
        <w:rPr>
          <w:rFonts w:ascii="Times" w:eastAsia="Times New Roman" w:hAnsi="Times" w:cs="Times New Roman"/>
          <w:color w:val="000000"/>
          <w:szCs w:val="22"/>
        </w:rPr>
        <w:tab/>
        <w:t xml:space="preserve">Stone and monument yards </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T.</w:t>
      </w:r>
      <w:r w:rsidRPr="00277AE1">
        <w:rPr>
          <w:rFonts w:ascii="Times" w:eastAsia="Times New Roman" w:hAnsi="Times" w:cs="Times New Roman"/>
          <w:color w:val="000000"/>
          <w:szCs w:val="22"/>
        </w:rPr>
        <w:tab/>
        <w:t>Storage garages and yards, warehouses and mini-storage facilities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F17C3F" w:rsidP="009D1434">
      <w:pPr>
        <w:spacing w:after="200"/>
        <w:ind w:left="720" w:hanging="720"/>
        <w:contextualSpacing/>
        <w:rPr>
          <w:rFonts w:ascii="Times" w:eastAsia="Times New Roman" w:hAnsi="Times" w:cs="Times New Roman"/>
          <w:color w:val="000000"/>
          <w:szCs w:val="22"/>
        </w:rPr>
      </w:pPr>
      <w:r>
        <w:rPr>
          <w:rFonts w:ascii="Times" w:eastAsia="Times New Roman" w:hAnsi="Times" w:cs="Times New Roman"/>
          <w:color w:val="000000"/>
          <w:szCs w:val="22"/>
        </w:rPr>
        <w:t>U.</w:t>
      </w:r>
      <w:r>
        <w:rPr>
          <w:rFonts w:ascii="Times" w:eastAsia="Times New Roman" w:hAnsi="Times" w:cs="Times New Roman"/>
          <w:color w:val="000000"/>
          <w:szCs w:val="22"/>
        </w:rPr>
        <w:tab/>
        <w:t>Tire sales and service</w:t>
      </w:r>
      <w:proofErr w:type="gramStart"/>
      <w:r>
        <w:rPr>
          <w:rFonts w:ascii="Times" w:eastAsia="Times New Roman" w:hAnsi="Times" w:cs="Times New Roman"/>
          <w:color w:val="000000"/>
          <w:szCs w:val="22"/>
        </w:rPr>
        <w:t>,  upholstery</w:t>
      </w:r>
      <w:proofErr w:type="gramEnd"/>
      <w:r>
        <w:rPr>
          <w:rFonts w:ascii="Times" w:eastAsia="Times New Roman" w:hAnsi="Times" w:cs="Times New Roman"/>
          <w:color w:val="000000"/>
          <w:szCs w:val="22"/>
        </w:rPr>
        <w:t xml:space="preserve"> shop, radiator shops, b</w:t>
      </w:r>
      <w:r w:rsidR="00277AE1" w:rsidRPr="00277AE1">
        <w:rPr>
          <w:rFonts w:ascii="Times" w:eastAsia="Times New Roman" w:hAnsi="Times" w:cs="Times New Roman"/>
          <w:color w:val="000000"/>
          <w:szCs w:val="22"/>
        </w:rPr>
        <w:t>ody and fender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V.</w:t>
      </w:r>
      <w:r w:rsidRPr="00277AE1">
        <w:rPr>
          <w:rFonts w:ascii="Times" w:eastAsia="Times New Roman" w:hAnsi="Times" w:cs="Times New Roman"/>
          <w:color w:val="000000"/>
          <w:szCs w:val="22"/>
        </w:rPr>
        <w:tab/>
        <w:t>Welding and blacksmith shops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W.</w:t>
      </w:r>
      <w:r w:rsidRPr="00277AE1">
        <w:rPr>
          <w:rFonts w:ascii="Times" w:eastAsia="Times New Roman" w:hAnsi="Times" w:cs="Times New Roman"/>
          <w:color w:val="000000"/>
          <w:szCs w:val="22"/>
        </w:rPr>
        <w:tab/>
        <w:t>Wholesale establishments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X.</w:t>
      </w:r>
      <w:r w:rsidRPr="00277AE1">
        <w:rPr>
          <w:rFonts w:ascii="Times" w:eastAsia="Times New Roman" w:hAnsi="Times" w:cs="Times New Roman"/>
          <w:color w:val="000000"/>
          <w:szCs w:val="22"/>
        </w:rPr>
        <w:tab/>
        <w:t>Offices and retail stores incidental to and on the same s</w:t>
      </w:r>
      <w:r w:rsidR="00205849">
        <w:rPr>
          <w:rFonts w:ascii="Times" w:eastAsia="Times New Roman" w:hAnsi="Times" w:cs="Times New Roman"/>
          <w:color w:val="000000"/>
          <w:szCs w:val="22"/>
        </w:rPr>
        <w:t xml:space="preserve">ite with a service commercial </w:t>
      </w:r>
      <w:r w:rsidRPr="00277AE1">
        <w:rPr>
          <w:rFonts w:ascii="Times" w:eastAsia="Times New Roman" w:hAnsi="Times" w:cs="Times New Roman"/>
          <w:color w:val="000000"/>
          <w:szCs w:val="22"/>
        </w:rPr>
        <w:t>establishment.</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EC29C4"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Y.</w:t>
      </w:r>
      <w:r w:rsidRPr="00277AE1">
        <w:rPr>
          <w:rFonts w:ascii="Times" w:eastAsia="Times New Roman" w:hAnsi="Times" w:cs="Times New Roman"/>
          <w:color w:val="000000"/>
          <w:szCs w:val="22"/>
        </w:rPr>
        <w:tab/>
        <w:t>Utility and water works facilities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u w:val="single"/>
        </w:rPr>
      </w:pPr>
      <w:r w:rsidRPr="00277AE1">
        <w:rPr>
          <w:rFonts w:ascii="Times" w:eastAsia="Times New Roman" w:hAnsi="Times" w:cs="Times New Roman"/>
          <w:color w:val="000000"/>
          <w:szCs w:val="22"/>
        </w:rPr>
        <w:t>Z.</w:t>
      </w:r>
      <w:r w:rsidRPr="00277AE1">
        <w:rPr>
          <w:rFonts w:ascii="Times" w:eastAsia="Times New Roman" w:hAnsi="Times" w:cs="Times New Roman"/>
          <w:color w:val="000000"/>
          <w:szCs w:val="22"/>
        </w:rPr>
        <w:tab/>
        <w:t>Other uses that are added to this list by the Plann</w:t>
      </w:r>
      <w:r w:rsidR="00205849">
        <w:rPr>
          <w:rFonts w:ascii="Times" w:eastAsia="Times New Roman" w:hAnsi="Times" w:cs="Times New Roman"/>
          <w:color w:val="000000"/>
          <w:szCs w:val="22"/>
        </w:rPr>
        <w:t xml:space="preserve">ing Director consistent with </w:t>
      </w:r>
      <w:r w:rsidRPr="00277AE1">
        <w:rPr>
          <w:rFonts w:ascii="Times" w:eastAsia="Times New Roman" w:hAnsi="Times" w:cs="Times New Roman"/>
          <w:color w:val="000000"/>
          <w:szCs w:val="22"/>
        </w:rPr>
        <w:t xml:space="preserve">Chapter 17.02 </w:t>
      </w:r>
      <w:r w:rsidRPr="00277AE1">
        <w:rPr>
          <w:rFonts w:ascii="Times" w:eastAsia="Times New Roman" w:hAnsi="Times" w:cs="Times New Roman"/>
          <w:color w:val="000000"/>
          <w:szCs w:val="22"/>
          <w:u w:val="single"/>
        </w:rPr>
        <w:t>General Provisions</w:t>
      </w:r>
      <w:r w:rsidR="00F17C3F">
        <w:rPr>
          <w:rFonts w:ascii="Times" w:eastAsia="Times New Roman" w:hAnsi="Times" w:cs="Times New Roman"/>
          <w:color w:val="000000"/>
          <w:szCs w:val="22"/>
          <w:u w:val="single"/>
        </w:rPr>
        <w:t>.</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17.26.03</w:t>
      </w:r>
      <w:r w:rsidRPr="00277AE1">
        <w:rPr>
          <w:rFonts w:ascii="Times" w:eastAsia="Times New Roman" w:hAnsi="Times" w:cs="Times New Roman"/>
          <w:b/>
          <w:color w:val="000000"/>
          <w:szCs w:val="22"/>
        </w:rPr>
        <w:tab/>
        <w:t>Accessory Uses</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color w:val="000000"/>
          <w:szCs w:val="22"/>
        </w:rPr>
        <w:t>Those uses and structures incidental to the commercial use of the land, including trash storage areas and bins; required loading and unloading facilities; radio and television antennas; storage and use of fuels for fleet use; showrooms and administration offices; and other uses and structures, which are determined by the Planning Director to be incidental to the commercial use of the land.</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17.26.04</w:t>
      </w:r>
      <w:r w:rsidRPr="00277AE1">
        <w:rPr>
          <w:rFonts w:ascii="Times" w:eastAsia="Times New Roman" w:hAnsi="Times" w:cs="Times New Roman"/>
          <w:b/>
          <w:color w:val="000000"/>
          <w:szCs w:val="22"/>
        </w:rPr>
        <w:tab/>
        <w:t>Conditional Uses</w:t>
      </w:r>
    </w:p>
    <w:p w:rsidR="00277AE1" w:rsidRPr="00277AE1" w:rsidRDefault="00277AE1" w:rsidP="00EC29C4">
      <w:pPr>
        <w:spacing w:after="200"/>
        <w:contextualSpacing/>
        <w:rPr>
          <w:rFonts w:ascii="Times" w:eastAsia="Times New Roman" w:hAnsi="Times" w:cs="Times New Roman"/>
          <w:b/>
          <w:color w:val="000000"/>
          <w:szCs w:val="22"/>
        </w:rPr>
      </w:pPr>
    </w:p>
    <w:p w:rsidR="00205849"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A.</w:t>
      </w:r>
      <w:r w:rsidRPr="00277AE1">
        <w:rPr>
          <w:rFonts w:ascii="Times" w:eastAsia="Times New Roman" w:hAnsi="Times" w:cs="Times New Roman"/>
          <w:color w:val="000000"/>
          <w:szCs w:val="22"/>
        </w:rPr>
        <w:tab/>
        <w:t>Public buildings and grounds.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05849"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B.</w:t>
      </w:r>
      <w:r w:rsidRPr="00277AE1">
        <w:rPr>
          <w:rFonts w:ascii="Times" w:eastAsia="Times New Roman" w:hAnsi="Times" w:cs="Times New Roman"/>
          <w:color w:val="000000"/>
          <w:szCs w:val="22"/>
        </w:rPr>
        <w:tab/>
        <w:t>Churches and other religious institutions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05849"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C.</w:t>
      </w:r>
      <w:r w:rsidRPr="00277AE1">
        <w:rPr>
          <w:rFonts w:ascii="Times" w:eastAsia="Times New Roman" w:hAnsi="Times" w:cs="Times New Roman"/>
          <w:color w:val="000000"/>
          <w:szCs w:val="22"/>
        </w:rPr>
        <w:tab/>
        <w:t>Small- animal boarding, hospitals, clinics, kennels and veterinarians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05849"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D.</w:t>
      </w:r>
      <w:r w:rsidRPr="00277AE1">
        <w:rPr>
          <w:rFonts w:ascii="Times" w:eastAsia="Times New Roman" w:hAnsi="Times" w:cs="Times New Roman"/>
          <w:color w:val="000000"/>
          <w:szCs w:val="22"/>
        </w:rPr>
        <w:tab/>
        <w:t>All uses permitted in the ML district.</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05849" w:rsidRDefault="00277AE1" w:rsidP="009D1434">
      <w:pPr>
        <w:spacing w:after="200"/>
        <w:ind w:left="720" w:hanging="720"/>
        <w:contextualSpacing/>
        <w:rPr>
          <w:rFonts w:ascii="Times" w:eastAsia="Times New Roman" w:hAnsi="Times" w:cs="Times New Roman"/>
          <w:color w:val="000000"/>
          <w:szCs w:val="22"/>
          <w:u w:val="single"/>
        </w:rPr>
      </w:pPr>
      <w:r w:rsidRPr="00277AE1">
        <w:rPr>
          <w:rFonts w:ascii="Times" w:eastAsia="Times New Roman" w:hAnsi="Times" w:cs="Times New Roman"/>
          <w:color w:val="000000"/>
          <w:szCs w:val="22"/>
        </w:rPr>
        <w:t>E.</w:t>
      </w:r>
      <w:r w:rsidRPr="00277AE1">
        <w:rPr>
          <w:rFonts w:ascii="Times" w:eastAsia="Times New Roman" w:hAnsi="Times" w:cs="Times New Roman"/>
          <w:color w:val="000000"/>
          <w:szCs w:val="22"/>
        </w:rPr>
        <w:tab/>
        <w:t>Other uses that are added to this list by the Plann</w:t>
      </w:r>
      <w:r w:rsidR="00205849">
        <w:rPr>
          <w:rFonts w:ascii="Times" w:eastAsia="Times New Roman" w:hAnsi="Times" w:cs="Times New Roman"/>
          <w:color w:val="000000"/>
          <w:szCs w:val="22"/>
        </w:rPr>
        <w:t xml:space="preserve">ing Director consistent with </w:t>
      </w:r>
      <w:r w:rsidRPr="00277AE1">
        <w:rPr>
          <w:rFonts w:ascii="Times" w:eastAsia="Times New Roman" w:hAnsi="Times" w:cs="Times New Roman"/>
          <w:color w:val="000000"/>
          <w:szCs w:val="22"/>
        </w:rPr>
        <w:t xml:space="preserve">Chapter 17.02 </w:t>
      </w:r>
      <w:r w:rsidRPr="00277AE1">
        <w:rPr>
          <w:rFonts w:ascii="Times" w:eastAsia="Times New Roman" w:hAnsi="Times" w:cs="Times New Roman"/>
          <w:color w:val="000000"/>
          <w:szCs w:val="22"/>
          <w:u w:val="single"/>
        </w:rPr>
        <w:t>General Provisions</w:t>
      </w:r>
      <w:r w:rsidR="00F17C3F">
        <w:rPr>
          <w:rFonts w:ascii="Times" w:eastAsia="Times New Roman" w:hAnsi="Times" w:cs="Times New Roman"/>
          <w:color w:val="000000"/>
          <w:szCs w:val="22"/>
          <w:u w:val="single"/>
        </w:rPr>
        <w:t>.</w:t>
      </w:r>
    </w:p>
    <w:p w:rsidR="00277AE1" w:rsidRPr="00277AE1" w:rsidRDefault="00277AE1" w:rsidP="00EC29C4">
      <w:pPr>
        <w:spacing w:after="200"/>
        <w:contextualSpacing/>
        <w:rPr>
          <w:rFonts w:ascii="Times" w:eastAsia="Times New Roman" w:hAnsi="Times" w:cs="Times New Roman"/>
          <w:color w:val="000000"/>
          <w:szCs w:val="22"/>
          <w:u w:val="single"/>
        </w:rPr>
      </w:pP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17.26.05</w:t>
      </w:r>
      <w:r w:rsidRPr="00277AE1">
        <w:rPr>
          <w:rFonts w:ascii="Times" w:eastAsia="Times New Roman" w:hAnsi="Times" w:cs="Times New Roman"/>
          <w:b/>
          <w:color w:val="000000"/>
          <w:szCs w:val="22"/>
        </w:rPr>
        <w:tab/>
        <w:t>Site Plan Review</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No development shall be constructed on any lot or site in this district until a site plan has been submitted and approv</w:t>
      </w:r>
      <w:r w:rsidR="00072703">
        <w:rPr>
          <w:rFonts w:ascii="Times" w:eastAsia="Times New Roman" w:hAnsi="Times" w:cs="Times New Roman"/>
          <w:color w:val="000000"/>
          <w:szCs w:val="22"/>
        </w:rPr>
        <w:t xml:space="preserve">ed consistent with Chapter </w:t>
      </w:r>
      <w:proofErr w:type="gramStart"/>
      <w:r w:rsidR="00072703">
        <w:rPr>
          <w:rFonts w:ascii="Times" w:eastAsia="Times New Roman" w:hAnsi="Times" w:cs="Times New Roman"/>
          <w:color w:val="000000"/>
          <w:szCs w:val="22"/>
        </w:rPr>
        <w:t>17.54</w:t>
      </w:r>
      <w:r w:rsidRPr="00277AE1">
        <w:rPr>
          <w:rFonts w:ascii="Times" w:eastAsia="Times New Roman" w:hAnsi="Times" w:cs="Times New Roman"/>
          <w:color w:val="000000"/>
          <w:szCs w:val="22"/>
        </w:rPr>
        <w:t xml:space="preserve">  </w:t>
      </w:r>
      <w:r w:rsidRPr="00277AE1">
        <w:rPr>
          <w:rFonts w:ascii="Times" w:eastAsia="Times New Roman" w:hAnsi="Times" w:cs="Times New Roman"/>
          <w:color w:val="000000"/>
          <w:szCs w:val="22"/>
          <w:u w:val="single"/>
        </w:rPr>
        <w:t>Site</w:t>
      </w:r>
      <w:proofErr w:type="gramEnd"/>
      <w:r w:rsidRPr="00277AE1">
        <w:rPr>
          <w:rFonts w:ascii="Times" w:eastAsia="Times New Roman" w:hAnsi="Times" w:cs="Times New Roman"/>
          <w:color w:val="000000"/>
          <w:szCs w:val="22"/>
          <w:u w:val="single"/>
        </w:rPr>
        <w:t xml:space="preserve"> Plan Review.</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17.26.06</w:t>
      </w:r>
      <w:r w:rsidRPr="00277AE1">
        <w:rPr>
          <w:rFonts w:ascii="Times" w:eastAsia="Times New Roman" w:hAnsi="Times" w:cs="Times New Roman"/>
          <w:b/>
          <w:color w:val="000000"/>
          <w:szCs w:val="22"/>
        </w:rPr>
        <w:tab/>
        <w:t>Development Standards</w:t>
      </w:r>
      <w:r w:rsidR="00D720B0">
        <w:rPr>
          <w:rFonts w:ascii="Times" w:eastAsia="Times New Roman" w:hAnsi="Times" w:cs="Times New Roman"/>
          <w:b/>
          <w:color w:val="000000"/>
          <w:szCs w:val="22"/>
        </w:rPr>
        <w:t xml:space="preserve"> (see also Exhibit 26-1)</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A.</w:t>
      </w:r>
      <w:r w:rsidRPr="00277AE1">
        <w:rPr>
          <w:rFonts w:ascii="Times" w:eastAsia="Times New Roman" w:hAnsi="Times" w:cs="Times New Roman"/>
          <w:color w:val="000000"/>
          <w:szCs w:val="22"/>
        </w:rPr>
        <w:tab/>
        <w:t>Site Area</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The minimum site area shall be 10,000 square feet.</w:t>
      </w:r>
    </w:p>
    <w:p w:rsidR="00277AE1" w:rsidRPr="00277AE1" w:rsidRDefault="00277AE1" w:rsidP="009D1434">
      <w:pPr>
        <w:spacing w:after="200"/>
        <w:ind w:left="720" w:hanging="720"/>
        <w:contextualSpacing/>
        <w:rPr>
          <w:rFonts w:ascii="Times" w:eastAsia="Times New Roman" w:hAnsi="Times" w:cs="Times New Roman"/>
          <w:b/>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B.</w:t>
      </w:r>
      <w:r w:rsidRPr="00277AE1">
        <w:rPr>
          <w:rFonts w:ascii="Times" w:eastAsia="Times New Roman" w:hAnsi="Times" w:cs="Times New Roman"/>
          <w:color w:val="000000"/>
          <w:szCs w:val="22"/>
        </w:rPr>
        <w:tab/>
        <w:t>Lot Frontage and Depth</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No requirement.</w:t>
      </w:r>
    </w:p>
    <w:p w:rsidR="00277AE1" w:rsidRPr="00277AE1" w:rsidRDefault="00277AE1" w:rsidP="009D1434">
      <w:pPr>
        <w:spacing w:after="200"/>
        <w:ind w:left="720" w:hanging="720"/>
        <w:contextualSpacing/>
        <w:rPr>
          <w:rFonts w:ascii="Times" w:eastAsia="Times New Roman" w:hAnsi="Times" w:cs="Times New Roman"/>
          <w:b/>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C.</w:t>
      </w:r>
      <w:r w:rsidRPr="00277AE1">
        <w:rPr>
          <w:rFonts w:ascii="Times" w:eastAsia="Times New Roman" w:hAnsi="Times" w:cs="Times New Roman"/>
          <w:color w:val="000000"/>
          <w:szCs w:val="22"/>
        </w:rPr>
        <w:tab/>
        <w:t>Building Height</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The maximum height shall be 45 feet.  The maximum h</w:t>
      </w:r>
      <w:r w:rsidR="00205849">
        <w:rPr>
          <w:rFonts w:ascii="Times" w:eastAsia="Times New Roman" w:hAnsi="Times" w:cs="Times New Roman"/>
          <w:color w:val="000000"/>
          <w:szCs w:val="22"/>
        </w:rPr>
        <w:t xml:space="preserve">eight of accessory structures </w:t>
      </w:r>
      <w:r w:rsidRPr="00277AE1">
        <w:rPr>
          <w:rFonts w:ascii="Times" w:eastAsia="Times New Roman" w:hAnsi="Times" w:cs="Times New Roman"/>
          <w:color w:val="000000"/>
          <w:szCs w:val="22"/>
        </w:rPr>
        <w:t>shall be 35 feet.</w:t>
      </w:r>
    </w:p>
    <w:p w:rsidR="00277AE1" w:rsidRPr="00277AE1" w:rsidRDefault="00277AE1" w:rsidP="009D1434">
      <w:pPr>
        <w:spacing w:after="200"/>
        <w:ind w:left="720" w:hanging="720"/>
        <w:contextualSpacing/>
        <w:rPr>
          <w:rFonts w:ascii="Times" w:eastAsia="Times New Roman" w:hAnsi="Times" w:cs="Times New Roman"/>
          <w:b/>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D.</w:t>
      </w:r>
      <w:r w:rsidRPr="00277AE1">
        <w:rPr>
          <w:rFonts w:ascii="Times" w:eastAsia="Times New Roman" w:hAnsi="Times" w:cs="Times New Roman"/>
          <w:color w:val="000000"/>
          <w:szCs w:val="22"/>
        </w:rPr>
        <w:tab/>
        <w:t>Yards</w:t>
      </w:r>
    </w:p>
    <w:p w:rsidR="00277AE1" w:rsidRPr="00277AE1" w:rsidRDefault="00277AE1" w:rsidP="009D1434">
      <w:pPr>
        <w:spacing w:after="200"/>
        <w:ind w:left="720" w:hanging="720"/>
        <w:contextualSpacing/>
        <w:rPr>
          <w:rFonts w:ascii="Times" w:eastAsia="Times New Roman" w:hAnsi="Times" w:cs="Times New Roman"/>
          <w:b/>
          <w:color w:val="000000"/>
          <w:szCs w:val="22"/>
        </w:rPr>
      </w:pPr>
    </w:p>
    <w:p w:rsidR="00277AE1" w:rsidRPr="00277AE1" w:rsidRDefault="00277AE1" w:rsidP="009D1434">
      <w:pPr>
        <w:spacing w:after="200"/>
        <w:ind w:left="144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1.</w:t>
      </w:r>
      <w:r w:rsidRPr="00277AE1">
        <w:rPr>
          <w:rFonts w:ascii="Times" w:eastAsia="Times New Roman" w:hAnsi="Times" w:cs="Times New Roman"/>
          <w:b/>
          <w:color w:val="000000"/>
          <w:szCs w:val="22"/>
        </w:rPr>
        <w:tab/>
      </w:r>
      <w:r w:rsidRPr="00277AE1">
        <w:rPr>
          <w:rFonts w:ascii="Times" w:eastAsia="Times New Roman" w:hAnsi="Times" w:cs="Times New Roman"/>
          <w:color w:val="000000"/>
          <w:szCs w:val="22"/>
        </w:rPr>
        <w:t>Front:  15 feet</w:t>
      </w:r>
    </w:p>
    <w:p w:rsidR="00277AE1" w:rsidRPr="00277AE1" w:rsidRDefault="00277AE1" w:rsidP="009D1434">
      <w:pPr>
        <w:spacing w:after="200"/>
        <w:ind w:left="1440" w:hanging="720"/>
        <w:contextualSpacing/>
        <w:rPr>
          <w:rFonts w:ascii="Times" w:eastAsia="Times New Roman" w:hAnsi="Times" w:cs="Times New Roman"/>
          <w:color w:val="000000"/>
          <w:szCs w:val="22"/>
        </w:rPr>
      </w:pPr>
    </w:p>
    <w:p w:rsidR="00277AE1" w:rsidRPr="00277AE1" w:rsidRDefault="00277AE1" w:rsidP="009D1434">
      <w:pPr>
        <w:spacing w:after="200"/>
        <w:ind w:left="144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2.</w:t>
      </w:r>
      <w:r w:rsidRPr="00277AE1">
        <w:rPr>
          <w:rFonts w:ascii="Times" w:eastAsia="Times New Roman" w:hAnsi="Times" w:cs="Times New Roman"/>
          <w:color w:val="000000"/>
          <w:szCs w:val="22"/>
        </w:rPr>
        <w:tab/>
        <w:t>Side:  except where the CS district abuts a R dis</w:t>
      </w:r>
      <w:r w:rsidR="009D1434">
        <w:rPr>
          <w:rFonts w:ascii="Times" w:eastAsia="Times New Roman" w:hAnsi="Times" w:cs="Times New Roman"/>
          <w:color w:val="000000"/>
          <w:szCs w:val="22"/>
        </w:rPr>
        <w:t xml:space="preserve">trict in which case the </w:t>
      </w:r>
      <w:r w:rsidRPr="00277AE1">
        <w:rPr>
          <w:rFonts w:ascii="Times" w:eastAsia="Times New Roman" w:hAnsi="Times" w:cs="Times New Roman"/>
          <w:color w:val="000000"/>
          <w:szCs w:val="22"/>
        </w:rPr>
        <w:t>side yard requirement shall be 10 feet.</w:t>
      </w:r>
    </w:p>
    <w:p w:rsidR="00277AE1" w:rsidRPr="00277AE1" w:rsidRDefault="00277AE1" w:rsidP="009D1434">
      <w:pPr>
        <w:spacing w:after="200"/>
        <w:ind w:left="1440" w:hanging="720"/>
        <w:contextualSpacing/>
        <w:rPr>
          <w:rFonts w:ascii="Times" w:eastAsia="Times New Roman" w:hAnsi="Times" w:cs="Times New Roman"/>
          <w:color w:val="000000"/>
          <w:szCs w:val="22"/>
        </w:rPr>
      </w:pPr>
    </w:p>
    <w:p w:rsidR="00D720B0" w:rsidRDefault="00277AE1" w:rsidP="009D1434">
      <w:pPr>
        <w:spacing w:after="200"/>
        <w:ind w:left="144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3.</w:t>
      </w:r>
      <w:r w:rsidRPr="00277AE1">
        <w:rPr>
          <w:rFonts w:ascii="Times" w:eastAsia="Times New Roman" w:hAnsi="Times" w:cs="Times New Roman"/>
          <w:color w:val="000000"/>
          <w:szCs w:val="22"/>
        </w:rPr>
        <w:tab/>
        <w:t>Rear:</w:t>
      </w:r>
      <w:r w:rsidRPr="00277AE1">
        <w:rPr>
          <w:rFonts w:ascii="Times" w:eastAsia="Times New Roman" w:hAnsi="Times" w:cs="Times New Roman"/>
          <w:color w:val="000000"/>
          <w:szCs w:val="22"/>
        </w:rPr>
        <w:tab/>
        <w:t>No requirement, except where the CS dis</w:t>
      </w:r>
      <w:r w:rsidR="00205849">
        <w:rPr>
          <w:rFonts w:ascii="Times" w:eastAsia="Times New Roman" w:hAnsi="Times" w:cs="Times New Roman"/>
          <w:color w:val="000000"/>
          <w:szCs w:val="22"/>
        </w:rPr>
        <w:t xml:space="preserve">trict abuts a R district in </w:t>
      </w:r>
      <w:r w:rsidRPr="00277AE1">
        <w:rPr>
          <w:rFonts w:ascii="Times" w:eastAsia="Times New Roman" w:hAnsi="Times" w:cs="Times New Roman"/>
          <w:color w:val="000000"/>
          <w:szCs w:val="22"/>
        </w:rPr>
        <w:t>which case the rear yard requirement shall be 10 feet.</w:t>
      </w:r>
    </w:p>
    <w:p w:rsidR="00D720B0" w:rsidRDefault="00D720B0" w:rsidP="009D1434">
      <w:pPr>
        <w:spacing w:after="200"/>
        <w:ind w:left="1440" w:hanging="720"/>
        <w:contextualSpacing/>
        <w:rPr>
          <w:rFonts w:ascii="Times" w:eastAsia="Times New Roman" w:hAnsi="Times" w:cs="Times New Roman"/>
          <w:color w:val="000000"/>
          <w:szCs w:val="22"/>
        </w:rPr>
      </w:pPr>
    </w:p>
    <w:p w:rsidR="00D720B0" w:rsidRPr="00D720B0" w:rsidRDefault="00D720B0" w:rsidP="00D720B0">
      <w:pPr>
        <w:spacing w:after="200"/>
        <w:contextualSpacing/>
        <w:jc w:val="center"/>
        <w:rPr>
          <w:rFonts w:ascii="Times" w:eastAsia="Times New Roman" w:hAnsi="Times" w:cs="Times New Roman"/>
          <w:b/>
          <w:color w:val="000000"/>
          <w:szCs w:val="22"/>
        </w:rPr>
      </w:pPr>
      <w:r w:rsidRPr="00D720B0">
        <w:rPr>
          <w:rFonts w:ascii="Times" w:eastAsia="Times New Roman" w:hAnsi="Times" w:cs="Times New Roman"/>
          <w:b/>
          <w:color w:val="000000"/>
          <w:szCs w:val="22"/>
        </w:rPr>
        <w:t>Exhibit 26-1:  Zoning Standards</w:t>
      </w:r>
    </w:p>
    <w:p w:rsidR="00D720B0" w:rsidRDefault="00D720B0" w:rsidP="00D720B0">
      <w:pPr>
        <w:spacing w:after="200"/>
        <w:contextualSpacing/>
        <w:jc w:val="center"/>
        <w:rPr>
          <w:rFonts w:ascii="Times" w:eastAsia="Times New Roman" w:hAnsi="Times" w:cs="Times New Roman"/>
          <w:color w:val="000000"/>
          <w:szCs w:val="22"/>
        </w:rPr>
      </w:pPr>
    </w:p>
    <w:p w:rsidR="00277AE1" w:rsidRPr="00277AE1" w:rsidRDefault="00D720B0" w:rsidP="00D720B0">
      <w:pPr>
        <w:spacing w:after="200"/>
        <w:contextualSpacing/>
        <w:jc w:val="center"/>
        <w:rPr>
          <w:rFonts w:ascii="Times" w:eastAsia="Times New Roman" w:hAnsi="Times" w:cs="Times New Roman"/>
          <w:color w:val="000000"/>
          <w:szCs w:val="22"/>
        </w:rPr>
      </w:pPr>
      <w:r>
        <w:rPr>
          <w:rFonts w:ascii="Times" w:eastAsia="Times New Roman" w:hAnsi="Times" w:cs="Times New Roman"/>
          <w:noProof/>
          <w:color w:val="000000"/>
          <w:szCs w:val="22"/>
        </w:rPr>
        <w:drawing>
          <wp:inline distT="0" distB="0" distL="0" distR="0">
            <wp:extent cx="4572000" cy="4220307"/>
            <wp:effectExtent l="0" t="0" r="0" b="0"/>
            <wp:docPr id="3" name="Picture 2" descr="26-1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1 .PDF"/>
                    <pic:cNvPicPr/>
                  </pic:nvPicPr>
                  <ve:AlternateContent xmlns:ma="http://schemas.microsoft.com/office/mac/drawingml/2008/main">
                    <ve:Choice Requires="ma">
                      <pic:blipFill>
                        <a:blip r:embed="rId6"/>
                        <a:srcRect l="4808" t="2049" r="11859" b="36492"/>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7"/>
                        <a:srcRect l="4808" t="2049" r="11859" b="36492"/>
                        <a:stretch>
                          <a:fillRect/>
                        </a:stretch>
                      </pic:blipFill>
                    </ve:Fallback>
                  </ve:AlternateContent>
                  <pic:spPr>
                    <a:xfrm>
                      <a:off x="0" y="0"/>
                      <a:ext cx="4572000" cy="4220307"/>
                    </a:xfrm>
                    <a:prstGeom prst="rect">
                      <a:avLst/>
                    </a:prstGeom>
                  </pic:spPr>
                </pic:pic>
              </a:graphicData>
            </a:graphic>
          </wp:inline>
        </w:drawing>
      </w:r>
    </w:p>
    <w:p w:rsidR="00277AE1" w:rsidRPr="00277AE1" w:rsidRDefault="00277AE1" w:rsidP="00D720B0">
      <w:pPr>
        <w:spacing w:after="200"/>
        <w:contextualSpacing/>
        <w:jc w:val="center"/>
        <w:rPr>
          <w:rFonts w:ascii="Times" w:eastAsia="Times New Roman" w:hAnsi="Times" w:cs="Times New Roman"/>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p>
    <w:p w:rsidR="00D720B0" w:rsidRDefault="00D720B0" w:rsidP="00EC29C4">
      <w:pPr>
        <w:spacing w:after="200"/>
        <w:contextualSpacing/>
        <w:rPr>
          <w:rFonts w:ascii="Times" w:eastAsia="Times New Roman" w:hAnsi="Times" w:cs="Times New Roman"/>
          <w:b/>
          <w:color w:val="000000"/>
          <w:szCs w:val="22"/>
        </w:rPr>
      </w:pPr>
    </w:p>
    <w:p w:rsidR="00D720B0" w:rsidRDefault="00D720B0" w:rsidP="00EC29C4">
      <w:pPr>
        <w:spacing w:after="200"/>
        <w:contextualSpacing/>
        <w:rPr>
          <w:rFonts w:ascii="Times" w:eastAsia="Times New Roman" w:hAnsi="Times" w:cs="Times New Roman"/>
          <w:b/>
          <w:color w:val="000000"/>
          <w:szCs w:val="22"/>
        </w:rPr>
      </w:pPr>
    </w:p>
    <w:p w:rsidR="00D720B0" w:rsidRDefault="00D720B0" w:rsidP="00EC29C4">
      <w:pPr>
        <w:spacing w:after="200"/>
        <w:contextualSpacing/>
        <w:rPr>
          <w:rFonts w:ascii="Times" w:eastAsia="Times New Roman" w:hAnsi="Times" w:cs="Times New Roman"/>
          <w:b/>
          <w:color w:val="000000"/>
          <w:szCs w:val="22"/>
        </w:rPr>
      </w:pPr>
    </w:p>
    <w:p w:rsidR="00D720B0" w:rsidRDefault="00D720B0"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17.26.07</w:t>
      </w:r>
      <w:r w:rsidRPr="00277AE1">
        <w:rPr>
          <w:rFonts w:ascii="Times" w:eastAsia="Times New Roman" w:hAnsi="Times" w:cs="Times New Roman"/>
          <w:b/>
          <w:color w:val="000000"/>
          <w:szCs w:val="22"/>
        </w:rPr>
        <w:tab/>
        <w:t>Fences, Walls and Hedges</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A.</w:t>
      </w:r>
      <w:r w:rsidRPr="00277AE1">
        <w:rPr>
          <w:rFonts w:ascii="Times" w:eastAsia="Times New Roman" w:hAnsi="Times" w:cs="Times New Roman"/>
          <w:color w:val="000000"/>
          <w:szCs w:val="22"/>
        </w:rPr>
        <w:tab/>
        <w:t xml:space="preserve">Where the CS district abuts </w:t>
      </w:r>
      <w:proofErr w:type="gramStart"/>
      <w:r w:rsidRPr="00277AE1">
        <w:rPr>
          <w:rFonts w:ascii="Times" w:eastAsia="Times New Roman" w:hAnsi="Times" w:cs="Times New Roman"/>
          <w:color w:val="000000"/>
          <w:szCs w:val="22"/>
        </w:rPr>
        <w:t>a</w:t>
      </w:r>
      <w:proofErr w:type="gramEnd"/>
      <w:r w:rsidRPr="00277AE1">
        <w:rPr>
          <w:rFonts w:ascii="Times" w:eastAsia="Times New Roman" w:hAnsi="Times" w:cs="Times New Roman"/>
          <w:color w:val="000000"/>
          <w:szCs w:val="22"/>
        </w:rPr>
        <w:t xml:space="preserve"> R district, a 7-foot solid block wall shall </w:t>
      </w:r>
      <w:r w:rsidR="00205849">
        <w:rPr>
          <w:rFonts w:ascii="Times" w:eastAsia="Times New Roman" w:hAnsi="Times" w:cs="Times New Roman"/>
          <w:color w:val="000000"/>
          <w:szCs w:val="22"/>
        </w:rPr>
        <w:t xml:space="preserve">be </w:t>
      </w:r>
      <w:r w:rsidRPr="00277AE1">
        <w:rPr>
          <w:rFonts w:ascii="Times" w:eastAsia="Times New Roman" w:hAnsi="Times" w:cs="Times New Roman"/>
          <w:color w:val="000000"/>
          <w:szCs w:val="22"/>
        </w:rPr>
        <w:t>constructed on the property line that separates the two districts.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B.</w:t>
      </w:r>
      <w:r w:rsidRPr="00277AE1">
        <w:rPr>
          <w:rFonts w:ascii="Times" w:eastAsia="Times New Roman" w:hAnsi="Times" w:cs="Times New Roman"/>
          <w:color w:val="000000"/>
          <w:szCs w:val="22"/>
        </w:rPr>
        <w:tab/>
        <w:t xml:space="preserve">The outdoor storage of equipment or materials shall </w:t>
      </w:r>
      <w:r w:rsidR="00205849">
        <w:rPr>
          <w:rFonts w:ascii="Times" w:eastAsia="Times New Roman" w:hAnsi="Times" w:cs="Times New Roman"/>
          <w:color w:val="000000"/>
          <w:szCs w:val="22"/>
        </w:rPr>
        <w:t xml:space="preserve">be screened from the view of </w:t>
      </w:r>
      <w:r w:rsidRPr="00277AE1">
        <w:rPr>
          <w:rFonts w:ascii="Times" w:eastAsia="Times New Roman" w:hAnsi="Times" w:cs="Times New Roman"/>
          <w:color w:val="000000"/>
          <w:szCs w:val="22"/>
        </w:rPr>
        <w:t>any adjoining public right-of-way with a 7-foot solid</w:t>
      </w:r>
      <w:r w:rsidR="00205849">
        <w:rPr>
          <w:rFonts w:ascii="Times" w:eastAsia="Times New Roman" w:hAnsi="Times" w:cs="Times New Roman"/>
          <w:color w:val="000000"/>
          <w:szCs w:val="22"/>
        </w:rPr>
        <w:t xml:space="preserve"> block wall, or 7-foot chain-</w:t>
      </w:r>
      <w:r w:rsidRPr="00277AE1">
        <w:rPr>
          <w:rFonts w:ascii="Times" w:eastAsia="Times New Roman" w:hAnsi="Times" w:cs="Times New Roman"/>
          <w:color w:val="000000"/>
          <w:szCs w:val="22"/>
        </w:rPr>
        <w:t>linked fence with slats and landscaping.</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hanging="720"/>
        <w:contextualSpacing/>
        <w:rPr>
          <w:rFonts w:ascii="Times" w:eastAsia="Times New Roman" w:hAnsi="Times" w:cs="Times New Roman"/>
          <w:b/>
          <w:color w:val="000000"/>
          <w:szCs w:val="22"/>
        </w:rPr>
      </w:pPr>
      <w:r w:rsidRPr="00277AE1">
        <w:rPr>
          <w:rFonts w:ascii="Times" w:eastAsia="Times New Roman" w:hAnsi="Times" w:cs="Times New Roman"/>
          <w:color w:val="000000"/>
          <w:szCs w:val="22"/>
        </w:rPr>
        <w:t>C.</w:t>
      </w:r>
      <w:r w:rsidRPr="00277AE1">
        <w:rPr>
          <w:rFonts w:ascii="Times" w:eastAsia="Times New Roman" w:hAnsi="Times" w:cs="Times New Roman"/>
          <w:color w:val="000000"/>
          <w:szCs w:val="22"/>
        </w:rPr>
        <w:tab/>
        <w:t xml:space="preserve">Fencing in the front yard shall be limited to </w:t>
      </w:r>
      <w:proofErr w:type="gramStart"/>
      <w:r w:rsidRPr="00277AE1">
        <w:rPr>
          <w:rFonts w:ascii="Times" w:eastAsia="Times New Roman" w:hAnsi="Times" w:cs="Times New Roman"/>
          <w:color w:val="000000"/>
          <w:szCs w:val="22"/>
        </w:rPr>
        <w:t>wrought-iron</w:t>
      </w:r>
      <w:proofErr w:type="gramEnd"/>
      <w:r w:rsidRPr="00277AE1">
        <w:rPr>
          <w:rFonts w:ascii="Times" w:eastAsia="Times New Roman" w:hAnsi="Times" w:cs="Times New Roman"/>
          <w:color w:val="000000"/>
          <w:szCs w:val="22"/>
        </w:rPr>
        <w:t xml:space="preserve"> fencing.</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17.26.08</w:t>
      </w:r>
      <w:r w:rsidRPr="00277AE1">
        <w:rPr>
          <w:rFonts w:ascii="Times" w:eastAsia="Times New Roman" w:hAnsi="Times" w:cs="Times New Roman"/>
          <w:b/>
          <w:color w:val="000000"/>
          <w:szCs w:val="22"/>
        </w:rPr>
        <w:tab/>
        <w:t>Off-Street Parking and Loading Facilities</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color w:val="000000"/>
          <w:szCs w:val="22"/>
        </w:rPr>
        <w:t xml:space="preserve">Off-street parking and loading facilities shall be provided for each </w:t>
      </w:r>
      <w:r w:rsidR="00072703">
        <w:rPr>
          <w:rFonts w:ascii="Times" w:eastAsia="Times New Roman" w:hAnsi="Times" w:cs="Times New Roman"/>
          <w:color w:val="000000"/>
          <w:szCs w:val="22"/>
        </w:rPr>
        <w:t xml:space="preserve">use as required by Chapter </w:t>
      </w:r>
      <w:proofErr w:type="gramStart"/>
      <w:r w:rsidR="00072703">
        <w:rPr>
          <w:rFonts w:ascii="Times" w:eastAsia="Times New Roman" w:hAnsi="Times" w:cs="Times New Roman"/>
          <w:color w:val="000000"/>
          <w:szCs w:val="22"/>
        </w:rPr>
        <w:t>17.68</w:t>
      </w:r>
      <w:r w:rsidRPr="00277AE1">
        <w:rPr>
          <w:rFonts w:ascii="Times" w:eastAsia="Times New Roman" w:hAnsi="Times" w:cs="Times New Roman"/>
          <w:color w:val="000000"/>
          <w:szCs w:val="22"/>
        </w:rPr>
        <w:t xml:space="preserve">  </w:t>
      </w:r>
      <w:r w:rsidRPr="00277AE1">
        <w:rPr>
          <w:rFonts w:ascii="Times" w:eastAsia="Times New Roman" w:hAnsi="Times" w:cs="Times New Roman"/>
          <w:color w:val="000000"/>
          <w:szCs w:val="22"/>
          <w:u w:val="single"/>
        </w:rPr>
        <w:t>Parking</w:t>
      </w:r>
      <w:proofErr w:type="gramEnd"/>
      <w:r w:rsidRPr="00277AE1">
        <w:rPr>
          <w:rFonts w:ascii="Times" w:eastAsia="Times New Roman" w:hAnsi="Times" w:cs="Times New Roman"/>
          <w:color w:val="000000"/>
          <w:szCs w:val="22"/>
          <w:u w:val="single"/>
        </w:rPr>
        <w:t xml:space="preserve"> and Loading.</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ab/>
      </w:r>
      <w:r w:rsidRPr="00277AE1">
        <w:rPr>
          <w:rFonts w:ascii="Times" w:eastAsia="Times New Roman" w:hAnsi="Times" w:cs="Times New Roman"/>
          <w:b/>
          <w:color w:val="000000"/>
          <w:szCs w:val="22"/>
        </w:rPr>
        <w:tab/>
      </w: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17.26.09</w:t>
      </w:r>
      <w:r w:rsidRPr="00277AE1">
        <w:rPr>
          <w:rFonts w:ascii="Times" w:eastAsia="Times New Roman" w:hAnsi="Times" w:cs="Times New Roman"/>
          <w:b/>
          <w:color w:val="000000"/>
          <w:szCs w:val="22"/>
        </w:rPr>
        <w:tab/>
        <w:t>Signs</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color w:val="000000"/>
          <w:szCs w:val="22"/>
          <w:u w:val="single"/>
        </w:rPr>
      </w:pPr>
      <w:r w:rsidRPr="00277AE1">
        <w:rPr>
          <w:rFonts w:ascii="Times" w:eastAsia="Times New Roman" w:hAnsi="Times" w:cs="Times New Roman"/>
          <w:color w:val="000000"/>
          <w:szCs w:val="22"/>
        </w:rPr>
        <w:t>Signs shall be consistent with the requir</w:t>
      </w:r>
      <w:r w:rsidR="00072703">
        <w:rPr>
          <w:rFonts w:ascii="Times" w:eastAsia="Times New Roman" w:hAnsi="Times" w:cs="Times New Roman"/>
          <w:color w:val="000000"/>
          <w:szCs w:val="22"/>
        </w:rPr>
        <w:t>ements detailed in Chapter 17.69</w:t>
      </w:r>
      <w:r w:rsidRPr="00277AE1">
        <w:rPr>
          <w:rFonts w:ascii="Times" w:eastAsia="Times New Roman" w:hAnsi="Times" w:cs="Times New Roman"/>
          <w:color w:val="000000"/>
          <w:szCs w:val="22"/>
        </w:rPr>
        <w:t xml:space="preserve"> </w:t>
      </w:r>
      <w:r w:rsidRPr="00277AE1">
        <w:rPr>
          <w:rFonts w:ascii="Times" w:eastAsia="Times New Roman" w:hAnsi="Times" w:cs="Times New Roman"/>
          <w:color w:val="000000"/>
          <w:szCs w:val="22"/>
          <w:u w:val="single"/>
        </w:rPr>
        <w:t>Signs.</w:t>
      </w:r>
    </w:p>
    <w:p w:rsidR="00277AE1" w:rsidRPr="00277AE1" w:rsidRDefault="00277AE1" w:rsidP="00EC29C4">
      <w:pPr>
        <w:spacing w:after="200"/>
        <w:contextualSpacing/>
        <w:rPr>
          <w:rFonts w:ascii="Times" w:eastAsia="Times New Roman" w:hAnsi="Times" w:cs="Times New Roman"/>
          <w:color w:val="000000"/>
          <w:szCs w:val="22"/>
          <w:u w:val="single"/>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17.26.10</w:t>
      </w:r>
      <w:r w:rsidRPr="00277AE1">
        <w:rPr>
          <w:rFonts w:ascii="Times" w:eastAsia="Times New Roman" w:hAnsi="Times" w:cs="Times New Roman"/>
          <w:b/>
          <w:color w:val="000000"/>
          <w:szCs w:val="22"/>
        </w:rPr>
        <w:tab/>
        <w:t>Landscaping</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 xml:space="preserve">A landscaping and irrigation plan shall be submitted to the City Planner for review and approval.   If the landscaped area exceeds 2,500 square feet in area, the landscaping and irrigation plan shall be prepared consistent with Chapter 17.66 </w:t>
      </w:r>
      <w:r w:rsidRPr="00277AE1">
        <w:rPr>
          <w:rFonts w:ascii="Times" w:eastAsia="Times New Roman" w:hAnsi="Times" w:cs="Times New Roman"/>
          <w:color w:val="000000"/>
          <w:szCs w:val="22"/>
          <w:u w:val="single"/>
        </w:rPr>
        <w:t>Landscaping, Irrigation and Grading</w:t>
      </w:r>
      <w:r w:rsidRPr="00277AE1">
        <w:rPr>
          <w:rFonts w:ascii="Times" w:eastAsia="Times New Roman" w:hAnsi="Times" w:cs="Times New Roman"/>
          <w:color w:val="000000"/>
          <w:szCs w:val="22"/>
        </w:rPr>
        <w:t>.</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17.26.11</w:t>
      </w:r>
      <w:r w:rsidRPr="00277AE1">
        <w:rPr>
          <w:rFonts w:ascii="Times" w:eastAsia="Times New Roman" w:hAnsi="Times" w:cs="Times New Roman"/>
          <w:b/>
          <w:color w:val="000000"/>
          <w:szCs w:val="22"/>
        </w:rPr>
        <w:tab/>
        <w:t xml:space="preserve">Design Standards  </w:t>
      </w:r>
    </w:p>
    <w:p w:rsidR="00277AE1" w:rsidRPr="00277AE1" w:rsidRDefault="00277AE1" w:rsidP="00EC29C4">
      <w:pPr>
        <w:spacing w:after="200"/>
        <w:contextualSpacing/>
        <w:rPr>
          <w:rFonts w:ascii="Times" w:eastAsia="Times New Roman" w:hAnsi="Times" w:cs="Times New Roman"/>
          <w:b/>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A.</w:t>
      </w:r>
      <w:r w:rsidRPr="00277AE1">
        <w:rPr>
          <w:rFonts w:ascii="Times" w:eastAsia="Times New Roman" w:hAnsi="Times" w:cs="Times New Roman"/>
          <w:color w:val="000000"/>
          <w:szCs w:val="22"/>
        </w:rPr>
        <w:tab/>
        <w:t xml:space="preserve">All metal buildings shall be designed with a front </w:t>
      </w:r>
      <w:r w:rsidR="00205849">
        <w:rPr>
          <w:rFonts w:ascii="Times" w:eastAsia="Times New Roman" w:hAnsi="Times" w:cs="Times New Roman"/>
          <w:color w:val="000000"/>
          <w:szCs w:val="22"/>
        </w:rPr>
        <w:t xml:space="preserve">facade that is composed of a </w:t>
      </w:r>
      <w:r w:rsidRPr="00277AE1">
        <w:rPr>
          <w:rFonts w:ascii="Times" w:eastAsia="Times New Roman" w:hAnsi="Times" w:cs="Times New Roman"/>
          <w:color w:val="000000"/>
          <w:szCs w:val="22"/>
        </w:rPr>
        <w:t xml:space="preserve">material other than metal, including stucco, brick, rock </w:t>
      </w:r>
      <w:r w:rsidR="00205849">
        <w:rPr>
          <w:rFonts w:ascii="Times" w:eastAsia="Times New Roman" w:hAnsi="Times" w:cs="Times New Roman"/>
          <w:color w:val="000000"/>
          <w:szCs w:val="22"/>
        </w:rPr>
        <w:t xml:space="preserve">or wood.  The front facade of </w:t>
      </w:r>
      <w:r w:rsidRPr="00277AE1">
        <w:rPr>
          <w:rFonts w:ascii="Times" w:eastAsia="Times New Roman" w:hAnsi="Times" w:cs="Times New Roman"/>
          <w:color w:val="000000"/>
          <w:szCs w:val="22"/>
        </w:rPr>
        <w:t>these buildings sh</w:t>
      </w:r>
      <w:r w:rsidR="00072703">
        <w:rPr>
          <w:rFonts w:ascii="Times" w:eastAsia="Times New Roman" w:hAnsi="Times" w:cs="Times New Roman"/>
          <w:color w:val="000000"/>
          <w:szCs w:val="22"/>
        </w:rPr>
        <w:t>all contain a recognizable bulk</w:t>
      </w:r>
      <w:r w:rsidRPr="00277AE1">
        <w:rPr>
          <w:rFonts w:ascii="Times" w:eastAsia="Times New Roman" w:hAnsi="Times" w:cs="Times New Roman"/>
          <w:color w:val="000000"/>
          <w:szCs w:val="22"/>
        </w:rPr>
        <w:t>head, cornice and combination o</w:t>
      </w:r>
      <w:r w:rsidR="00205849">
        <w:rPr>
          <w:rFonts w:ascii="Times" w:eastAsia="Times New Roman" w:hAnsi="Times" w:cs="Times New Roman"/>
          <w:color w:val="000000"/>
          <w:szCs w:val="22"/>
        </w:rPr>
        <w:t xml:space="preserve">f </w:t>
      </w:r>
      <w:r w:rsidRPr="00277AE1">
        <w:rPr>
          <w:rFonts w:ascii="Times" w:eastAsia="Times New Roman" w:hAnsi="Times" w:cs="Times New Roman"/>
          <w:color w:val="000000"/>
          <w:szCs w:val="22"/>
        </w:rPr>
        <w:t>window and door openings.  These openings can be accented with awnings.</w:t>
      </w:r>
    </w:p>
    <w:p w:rsidR="00277AE1" w:rsidRPr="00277AE1" w:rsidRDefault="00277AE1" w:rsidP="009D1434">
      <w:pPr>
        <w:spacing w:after="200"/>
        <w:ind w:left="720" w:hanging="720"/>
        <w:contextualSpacing/>
        <w:rPr>
          <w:rFonts w:ascii="Times" w:eastAsia="Times New Roman" w:hAnsi="Times" w:cs="Times New Roman"/>
          <w:color w:val="000000"/>
          <w:szCs w:val="22"/>
        </w:rPr>
      </w:pPr>
    </w:p>
    <w:p w:rsidR="00277AE1" w:rsidRPr="00277AE1" w:rsidRDefault="00277AE1" w:rsidP="009D1434">
      <w:pPr>
        <w:spacing w:after="200"/>
        <w:ind w:left="720" w:hanging="720"/>
        <w:contextualSpacing/>
        <w:rPr>
          <w:rFonts w:ascii="Times" w:eastAsia="Times New Roman" w:hAnsi="Times" w:cs="Times New Roman"/>
          <w:color w:val="000000"/>
          <w:szCs w:val="22"/>
        </w:rPr>
      </w:pPr>
      <w:r w:rsidRPr="00277AE1">
        <w:rPr>
          <w:rFonts w:ascii="Times" w:eastAsia="Times New Roman" w:hAnsi="Times" w:cs="Times New Roman"/>
          <w:color w:val="000000"/>
          <w:szCs w:val="22"/>
        </w:rPr>
        <w:t>B.</w:t>
      </w:r>
      <w:r w:rsidRPr="00277AE1">
        <w:rPr>
          <w:rFonts w:ascii="Times" w:eastAsia="Times New Roman" w:hAnsi="Times" w:cs="Times New Roman"/>
          <w:color w:val="000000"/>
          <w:szCs w:val="22"/>
        </w:rPr>
        <w:tab/>
        <w:t xml:space="preserve">All front yard fencing shall be </w:t>
      </w:r>
      <w:proofErr w:type="gramStart"/>
      <w:r w:rsidRPr="00277AE1">
        <w:rPr>
          <w:rFonts w:ascii="Times" w:eastAsia="Times New Roman" w:hAnsi="Times" w:cs="Times New Roman"/>
          <w:color w:val="000000"/>
          <w:szCs w:val="22"/>
        </w:rPr>
        <w:t>wrought-iron</w:t>
      </w:r>
      <w:proofErr w:type="gramEnd"/>
      <w:r w:rsidRPr="00277AE1">
        <w:rPr>
          <w:rFonts w:ascii="Times" w:eastAsia="Times New Roman" w:hAnsi="Times" w:cs="Times New Roman"/>
          <w:color w:val="000000"/>
          <w:szCs w:val="22"/>
        </w:rPr>
        <w:t xml:space="preserve"> o</w:t>
      </w:r>
      <w:r w:rsidR="00205849">
        <w:rPr>
          <w:rFonts w:ascii="Times" w:eastAsia="Times New Roman" w:hAnsi="Times" w:cs="Times New Roman"/>
          <w:color w:val="000000"/>
          <w:szCs w:val="22"/>
        </w:rPr>
        <w:t xml:space="preserve">r wrought-iron with columns </w:t>
      </w:r>
      <w:r w:rsidRPr="00277AE1">
        <w:rPr>
          <w:rFonts w:ascii="Times" w:eastAsia="Times New Roman" w:hAnsi="Times" w:cs="Times New Roman"/>
          <w:color w:val="000000"/>
          <w:szCs w:val="22"/>
        </w:rPr>
        <w:t>composed of brick, stucco, concrete or some combination.</w:t>
      </w:r>
    </w:p>
    <w:p w:rsidR="00277AE1" w:rsidRPr="00277AE1" w:rsidRDefault="00277AE1" w:rsidP="00EC29C4">
      <w:pPr>
        <w:spacing w:after="200"/>
        <w:contextualSpacing/>
        <w:rPr>
          <w:rFonts w:ascii="Times" w:eastAsia="Times New Roman" w:hAnsi="Times" w:cs="Times New Roman"/>
          <w:color w:val="000000"/>
          <w:szCs w:val="22"/>
        </w:rPr>
      </w:pPr>
    </w:p>
    <w:p w:rsidR="00277AE1" w:rsidRPr="00277AE1" w:rsidRDefault="00277AE1" w:rsidP="00EC29C4">
      <w:pPr>
        <w:spacing w:after="200"/>
        <w:contextualSpacing/>
        <w:rPr>
          <w:rFonts w:ascii="Times" w:eastAsia="Times New Roman" w:hAnsi="Times" w:cs="Times New Roman"/>
          <w:color w:val="000000"/>
          <w:szCs w:val="22"/>
        </w:rPr>
      </w:pPr>
    </w:p>
    <w:p w:rsidR="00277AE1" w:rsidRPr="00277AE1" w:rsidRDefault="00277AE1" w:rsidP="00EC29C4">
      <w:pPr>
        <w:spacing w:after="200"/>
        <w:contextualSpacing/>
        <w:rPr>
          <w:rFonts w:ascii="Times" w:eastAsia="Times New Roman" w:hAnsi="Times" w:cs="Times New Roman"/>
          <w:b/>
          <w:color w:val="000000"/>
          <w:szCs w:val="22"/>
        </w:rPr>
      </w:pPr>
      <w:r w:rsidRPr="00277AE1">
        <w:rPr>
          <w:rFonts w:ascii="Times" w:eastAsia="Times New Roman" w:hAnsi="Times" w:cs="Times New Roman"/>
          <w:b/>
          <w:color w:val="000000"/>
          <w:szCs w:val="22"/>
        </w:rPr>
        <w:t>17.26.12</w:t>
      </w:r>
      <w:r w:rsidRPr="00277AE1">
        <w:rPr>
          <w:rFonts w:ascii="Times" w:eastAsia="Times New Roman" w:hAnsi="Times" w:cs="Times New Roman"/>
          <w:b/>
          <w:color w:val="000000"/>
          <w:szCs w:val="22"/>
        </w:rPr>
        <w:tab/>
        <w:t xml:space="preserve">Special Conditions </w:t>
      </w:r>
    </w:p>
    <w:p w:rsidR="00277AE1" w:rsidRPr="00277AE1" w:rsidRDefault="00277AE1" w:rsidP="00EC29C4">
      <w:pPr>
        <w:spacing w:after="200"/>
        <w:contextualSpacing/>
        <w:rPr>
          <w:rFonts w:ascii="Times" w:eastAsia="Times New Roman" w:hAnsi="Times" w:cs="Times New Roman"/>
          <w:b/>
          <w:color w:val="000000"/>
          <w:szCs w:val="22"/>
        </w:rPr>
      </w:pPr>
    </w:p>
    <w:p w:rsidR="000F07A2" w:rsidRPr="00277AE1" w:rsidRDefault="00277AE1" w:rsidP="00EC29C4">
      <w:pPr>
        <w:spacing w:after="200"/>
        <w:contextualSpacing/>
        <w:rPr>
          <w:rFonts w:ascii="Times" w:hAnsi="Times"/>
        </w:rPr>
      </w:pPr>
      <w:r w:rsidRPr="00277AE1">
        <w:rPr>
          <w:rFonts w:ascii="Times" w:eastAsia="Times New Roman" w:hAnsi="Times" w:cs="Times New Roman"/>
          <w:color w:val="000000"/>
          <w:szCs w:val="22"/>
        </w:rPr>
        <w:t>No use shall be permitted, and no processes, equipment, or materials shall be used which are found to be injurious to persons living or working in the vicinity by reasons of odor, fumes, dust, smoke, cinders, dirt, refuse, water-carried waste, noise, vibration, illumination, glare of unsightliness or to involve any hazard of fire or explosion.</w:t>
      </w:r>
    </w:p>
    <w:sectPr w:rsidR="000F07A2" w:rsidRPr="00277AE1" w:rsidSect="00DC439E">
      <w:headerReference w:type="default" r:id="rId8"/>
      <w:footerReference w:type="default" r:id="rId9"/>
      <w:footerReference w:type="first" r:id="rId10"/>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75" w:rsidRPr="00562C52" w:rsidRDefault="00772175" w:rsidP="00562C52">
    <w:pPr>
      <w:pStyle w:val="Footer"/>
      <w:jc w:val="center"/>
      <w:rPr>
        <w:rFonts w:ascii="Arial" w:hAnsi="Arial"/>
      </w:rPr>
    </w:pPr>
    <w:r>
      <w:rPr>
        <w:rFonts w:ascii="Arial" w:hAnsi="Arial"/>
      </w:rPr>
      <w:t>26</w:t>
    </w:r>
    <w:r w:rsidRPr="00562C52">
      <w:rPr>
        <w:rFonts w:ascii="Arial" w:hAnsi="Arial"/>
      </w:rPr>
      <w:t>-</w:t>
    </w:r>
    <w:r w:rsidR="008E76A8" w:rsidRPr="00562C52">
      <w:rPr>
        <w:rStyle w:val="PageNumber"/>
        <w:rFonts w:ascii="Arial" w:hAnsi="Arial"/>
      </w:rPr>
      <w:fldChar w:fldCharType="begin"/>
    </w:r>
    <w:r w:rsidRPr="00562C52">
      <w:rPr>
        <w:rStyle w:val="PageNumber"/>
        <w:rFonts w:ascii="Arial" w:hAnsi="Arial"/>
      </w:rPr>
      <w:instrText xml:space="preserve"> PAGE </w:instrText>
    </w:r>
    <w:r w:rsidR="008E76A8" w:rsidRPr="00562C52">
      <w:rPr>
        <w:rStyle w:val="PageNumber"/>
        <w:rFonts w:ascii="Arial" w:hAnsi="Arial"/>
      </w:rPr>
      <w:fldChar w:fldCharType="separate"/>
    </w:r>
    <w:r w:rsidR="00F17C3F">
      <w:rPr>
        <w:rStyle w:val="PageNumber"/>
        <w:rFonts w:ascii="Arial" w:hAnsi="Arial"/>
        <w:noProof/>
      </w:rPr>
      <w:t>5</w:t>
    </w:r>
    <w:r w:rsidR="008E76A8" w:rsidRPr="00562C52">
      <w:rPr>
        <w:rStyle w:val="PageNumber"/>
        <w:rFonts w:ascii="Arial" w:hAnsi="Arial"/>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75" w:rsidRPr="00562C52" w:rsidRDefault="00772175" w:rsidP="00562C52">
    <w:pPr>
      <w:pStyle w:val="Footer"/>
      <w:jc w:val="center"/>
      <w:rPr>
        <w:rFonts w:ascii="Arial" w:hAnsi="Arial"/>
      </w:rPr>
    </w:pPr>
    <w:r>
      <w:rPr>
        <w:rFonts w:ascii="Arial" w:hAnsi="Arial"/>
      </w:rPr>
      <w:t>26</w:t>
    </w:r>
    <w:r w:rsidRPr="00562C52">
      <w:rPr>
        <w:rFonts w:ascii="Arial" w:hAnsi="Arial"/>
      </w:rPr>
      <w:t>-</w:t>
    </w:r>
    <w:r w:rsidR="008E76A8" w:rsidRPr="00562C52">
      <w:rPr>
        <w:rStyle w:val="PageNumber"/>
        <w:rFonts w:ascii="Arial" w:hAnsi="Arial"/>
      </w:rPr>
      <w:fldChar w:fldCharType="begin"/>
    </w:r>
    <w:r w:rsidRPr="00562C52">
      <w:rPr>
        <w:rStyle w:val="PageNumber"/>
        <w:rFonts w:ascii="Arial" w:hAnsi="Arial"/>
      </w:rPr>
      <w:instrText xml:space="preserve"> PAGE </w:instrText>
    </w:r>
    <w:r w:rsidR="008E76A8" w:rsidRPr="00562C52">
      <w:rPr>
        <w:rStyle w:val="PageNumber"/>
        <w:rFonts w:ascii="Arial" w:hAnsi="Arial"/>
      </w:rPr>
      <w:fldChar w:fldCharType="separate"/>
    </w:r>
    <w:r w:rsidR="00F17C3F">
      <w:rPr>
        <w:rStyle w:val="PageNumber"/>
        <w:rFonts w:ascii="Arial" w:hAnsi="Arial"/>
        <w:noProof/>
      </w:rPr>
      <w:t>1</w:t>
    </w:r>
    <w:r w:rsidR="008E76A8" w:rsidRPr="00562C52">
      <w:rPr>
        <w:rStyle w:val="PageNumber"/>
        <w:rFonts w:ascii="Arial" w:hAnsi="Arial"/>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75" w:rsidRPr="00562C52" w:rsidRDefault="00772175" w:rsidP="00562C52">
    <w:pPr>
      <w:pStyle w:val="Header"/>
      <w:jc w:val="right"/>
      <w:rPr>
        <w:rFonts w:ascii="Arial" w:hAnsi="Arial"/>
      </w:rPr>
    </w:pPr>
    <w:r>
      <w:rPr>
        <w:rFonts w:ascii="Arial" w:hAnsi="Arial"/>
      </w:rPr>
      <w:t>Exeter</w:t>
    </w:r>
    <w:r w:rsidRPr="00562C52">
      <w:rPr>
        <w:rFonts w:ascii="Arial" w:hAnsi="Arial"/>
      </w:rPr>
      <w:t xml:space="preserve"> Zoning Ordinance</w:t>
    </w:r>
  </w:p>
  <w:p w:rsidR="00772175" w:rsidRPr="00562C52" w:rsidRDefault="00772175" w:rsidP="00562C52">
    <w:pPr>
      <w:pStyle w:val="Header"/>
      <w:jc w:val="right"/>
      <w:rPr>
        <w:rFonts w:ascii="Arial" w:hAnsi="Arial"/>
      </w:rPr>
    </w:pPr>
    <w:r>
      <w:rPr>
        <w:rFonts w:ascii="Arial" w:hAnsi="Arial"/>
      </w:rPr>
      <w:t>Chapter 26</w:t>
    </w:r>
    <w:r w:rsidRPr="00562C52">
      <w:rPr>
        <w:rFonts w:ascii="Arial" w:hAnsi="Arial"/>
      </w:rPr>
      <w:t xml:space="preserve">:  </w:t>
    </w:r>
    <w:r>
      <w:rPr>
        <w:rFonts w:ascii="Arial" w:hAnsi="Arial"/>
      </w:rPr>
      <w:t>CS Zone (Service Commercial)</w:t>
    </w:r>
  </w:p>
  <w:p w:rsidR="00772175" w:rsidRPr="00562C52" w:rsidRDefault="00772175" w:rsidP="00562C52">
    <w:pPr>
      <w:pStyle w:val="Header"/>
      <w:jc w:val="right"/>
      <w:rPr>
        <w:rFonts w:ascii="Arial" w:hAnsi="Arial"/>
      </w:rPr>
    </w:pPr>
  </w:p>
  <w:p w:rsidR="00772175" w:rsidRPr="00562C52" w:rsidRDefault="00772175" w:rsidP="00562C52">
    <w:pPr>
      <w:pStyle w:val="Header"/>
      <w:jc w:val="right"/>
      <w:rPr>
        <w:rFonts w:ascii="Arial" w:hAnsi="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2C52"/>
    <w:rsid w:val="0001418B"/>
    <w:rsid w:val="00072703"/>
    <w:rsid w:val="000F07A2"/>
    <w:rsid w:val="00205849"/>
    <w:rsid w:val="00261147"/>
    <w:rsid w:val="00277AE1"/>
    <w:rsid w:val="002E0D03"/>
    <w:rsid w:val="003B2987"/>
    <w:rsid w:val="003C44E6"/>
    <w:rsid w:val="00562C52"/>
    <w:rsid w:val="00772175"/>
    <w:rsid w:val="00793B8A"/>
    <w:rsid w:val="00816E5F"/>
    <w:rsid w:val="008422A4"/>
    <w:rsid w:val="00873C17"/>
    <w:rsid w:val="008E76A8"/>
    <w:rsid w:val="00903448"/>
    <w:rsid w:val="009B30D2"/>
    <w:rsid w:val="009D1434"/>
    <w:rsid w:val="00A172D0"/>
    <w:rsid w:val="00A60B2A"/>
    <w:rsid w:val="00C069BD"/>
    <w:rsid w:val="00C146E2"/>
    <w:rsid w:val="00C37086"/>
    <w:rsid w:val="00CD4E68"/>
    <w:rsid w:val="00D720B0"/>
    <w:rsid w:val="00DC439E"/>
    <w:rsid w:val="00E30E5B"/>
    <w:rsid w:val="00EA31E9"/>
    <w:rsid w:val="00EC29C4"/>
    <w:rsid w:val="00F17C3F"/>
    <w:rsid w:val="00F40581"/>
    <w:rsid w:val="00FA3AB0"/>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F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62C52"/>
    <w:pPr>
      <w:tabs>
        <w:tab w:val="center" w:pos="4320"/>
        <w:tab w:val="right" w:pos="8640"/>
      </w:tabs>
    </w:pPr>
  </w:style>
  <w:style w:type="character" w:customStyle="1" w:styleId="HeaderChar">
    <w:name w:val="Header Char"/>
    <w:basedOn w:val="DefaultParagraphFont"/>
    <w:link w:val="Header"/>
    <w:uiPriority w:val="99"/>
    <w:semiHidden/>
    <w:rsid w:val="00562C52"/>
  </w:style>
  <w:style w:type="paragraph" w:styleId="Footer">
    <w:name w:val="footer"/>
    <w:basedOn w:val="Normal"/>
    <w:link w:val="FooterChar"/>
    <w:uiPriority w:val="99"/>
    <w:semiHidden/>
    <w:unhideWhenUsed/>
    <w:rsid w:val="00562C52"/>
    <w:pPr>
      <w:tabs>
        <w:tab w:val="center" w:pos="4320"/>
        <w:tab w:val="right" w:pos="8640"/>
      </w:tabs>
    </w:pPr>
  </w:style>
  <w:style w:type="character" w:customStyle="1" w:styleId="FooterChar">
    <w:name w:val="Footer Char"/>
    <w:basedOn w:val="DefaultParagraphFont"/>
    <w:link w:val="Footer"/>
    <w:uiPriority w:val="99"/>
    <w:semiHidden/>
    <w:rsid w:val="00562C52"/>
  </w:style>
  <w:style w:type="character" w:styleId="PageNumber">
    <w:name w:val="page number"/>
    <w:basedOn w:val="DefaultParagraphFont"/>
    <w:uiPriority w:val="99"/>
    <w:semiHidden/>
    <w:unhideWhenUsed/>
    <w:rsid w:val="00562C5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image" Target="media/image1.pdf"/><Relationship Id="rId10" Type="http://schemas.openxmlformats.org/officeDocument/2006/relationships/footer" Target="footer2.xml"/><Relationship Id="rId5" Type="http://schemas.openxmlformats.org/officeDocument/2006/relationships/image" Target="media/image2.png"/><Relationship Id="rId7" Type="http://schemas.openxmlformats.org/officeDocument/2006/relationships/image" Target="media/image4.pn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oter" Target="footer1.xml"/><Relationship Id="rId3" Type="http://schemas.openxmlformats.org/officeDocument/2006/relationships/webSettings" Target="webSettings.xml"/><Relationship Id="rId6" Type="http://schemas.openxmlformats.org/officeDocument/2006/relationships/image" Target="media/image2.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825</Words>
  <Characters>4708</Characters>
  <Application>Microsoft Macintosh Word</Application>
  <DocSecurity>0</DocSecurity>
  <Lines>39</Lines>
  <Paragraphs>9</Paragraphs>
  <ScaleCrop>false</ScaleCrop>
  <Company>Collins &amp; Schoettler</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Schoettler</dc:creator>
  <cp:keywords/>
  <cp:lastModifiedBy>greg collins</cp:lastModifiedBy>
  <cp:revision>5</cp:revision>
  <cp:lastPrinted>2011-12-22T15:39:00Z</cp:lastPrinted>
  <dcterms:created xsi:type="dcterms:W3CDTF">2011-04-28T21:01:00Z</dcterms:created>
  <dcterms:modified xsi:type="dcterms:W3CDTF">2011-12-22T15:39:00Z</dcterms:modified>
</cp:coreProperties>
</file>